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4A6512E4" w:rsidR="00A81666" w:rsidRDefault="00FE6F64" w:rsidP="00A81666">
      <w:pPr>
        <w:jc w:val="center"/>
      </w:pPr>
      <w:r>
        <w:t xml:space="preserve">June </w:t>
      </w:r>
      <w:r w:rsidR="000A40D3">
        <w:t>17</w:t>
      </w:r>
      <w:r w:rsidR="00531F90">
        <w:t xml:space="preserve">, 2024 </w:t>
      </w:r>
      <w:r w:rsidR="00A81666">
        <w:t>@ 6:00 PM</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4E0FAC19" w:rsidR="00A81666" w:rsidRDefault="00A81666" w:rsidP="00A81666">
      <w:pPr>
        <w:tabs>
          <w:tab w:val="left" w:pos="3225"/>
        </w:tabs>
      </w:pPr>
      <w:r>
        <w:t>Roll Call:</w:t>
      </w:r>
      <w:r>
        <w:tab/>
        <w:t xml:space="preserve">   </w:t>
      </w:r>
    </w:p>
    <w:p w14:paraId="29015D83" w14:textId="4A4A1525" w:rsidR="00565A4B" w:rsidRDefault="00A81666" w:rsidP="00A81666">
      <w:r>
        <w:t>Terry Brentlinger</w:t>
      </w:r>
      <w:r w:rsidR="007441A6">
        <w:t xml:space="preserve"> </w:t>
      </w:r>
      <w:r w:rsidR="000A40D3">
        <w:t>- Absent</w:t>
      </w:r>
      <w:r w:rsidR="00FE6F64">
        <w:tab/>
      </w:r>
      <w:r>
        <w:t xml:space="preserve">          </w:t>
      </w:r>
      <w:r w:rsidR="000A40D3">
        <w:t xml:space="preserve">Elaine Fagan – Moore               </w:t>
      </w:r>
      <w:r>
        <w:t xml:space="preserve"> </w:t>
      </w:r>
    </w:p>
    <w:p w14:paraId="3EC98D00" w14:textId="1A079CD8" w:rsidR="00A81666" w:rsidRDefault="00A81666" w:rsidP="00A81666">
      <w:pPr>
        <w:tabs>
          <w:tab w:val="left" w:pos="3450"/>
        </w:tabs>
      </w:pPr>
      <w:r>
        <w:t>Sandra Knott</w:t>
      </w:r>
      <w:r w:rsidR="00B6300A">
        <w:t xml:space="preserve">          </w:t>
      </w:r>
      <w:r w:rsidR="007441A6">
        <w:t xml:space="preserve">                                   Heather </w:t>
      </w:r>
      <w:proofErr w:type="spellStart"/>
      <w:r w:rsidR="007441A6">
        <w:t>Kegg</w:t>
      </w:r>
      <w:proofErr w:type="spellEnd"/>
      <w:r w:rsidR="00DC3CD9">
        <w:tab/>
        <w:t xml:space="preserve">                   </w:t>
      </w:r>
      <w:r w:rsidR="00E53C1F">
        <w:t>List of signed in guests following</w:t>
      </w:r>
    </w:p>
    <w:p w14:paraId="081BE497" w14:textId="075EDA9E" w:rsidR="00A81666" w:rsidRDefault="00A81666" w:rsidP="00A81666">
      <w:r>
        <w:t>Mel Rotroff</w:t>
      </w:r>
      <w:r w:rsidR="00FE6F64">
        <w:t xml:space="preserve"> - absent</w:t>
      </w:r>
      <w:r>
        <w:t xml:space="preserve"> </w:t>
      </w:r>
      <w:r w:rsidR="00565A4B">
        <w:tab/>
      </w:r>
      <w:r w:rsidR="00FE6F64">
        <w:t xml:space="preserve">                        </w:t>
      </w:r>
      <w:r w:rsidR="00DC3CD9">
        <w:t xml:space="preserve"> </w:t>
      </w:r>
      <w:r w:rsidR="000A40D3">
        <w:t>Gary Bias</w:t>
      </w:r>
      <w:r w:rsidR="000A40D3">
        <w:tab/>
        <w:t xml:space="preserve">       </w:t>
      </w:r>
      <w:r w:rsidR="00DC3CD9">
        <w:t xml:space="preserve">              </w:t>
      </w:r>
    </w:p>
    <w:p w14:paraId="6D18894A" w14:textId="275565FC" w:rsidR="00A81666" w:rsidRDefault="00A81666" w:rsidP="00A81666">
      <w:r>
        <w:t>Amby Wallac</w:t>
      </w:r>
      <w:r w:rsidR="00D72A41">
        <w:t>e</w:t>
      </w:r>
      <w:r>
        <w:t xml:space="preserve">                            </w:t>
      </w:r>
      <w:r w:rsidR="00DC3CD9">
        <w:tab/>
      </w:r>
      <w:r w:rsidR="00FE6F64">
        <w:t xml:space="preserve">          </w:t>
      </w:r>
    </w:p>
    <w:p w14:paraId="1AD6B41E" w14:textId="485B9E48" w:rsidR="004C5A7B" w:rsidRDefault="00A81666" w:rsidP="0026336A">
      <w:r>
        <w:t>Pat Parish</w:t>
      </w:r>
      <w:r w:rsidR="00B6300A">
        <w:t xml:space="preserve">                                                  </w:t>
      </w:r>
    </w:p>
    <w:p w14:paraId="160F64D3" w14:textId="12364E04" w:rsidR="0026336A" w:rsidRDefault="00A81666" w:rsidP="0026336A">
      <w:r>
        <w:t xml:space="preserve">Randy </w:t>
      </w:r>
      <w:r w:rsidR="0004402C">
        <w:t>K</w:t>
      </w:r>
      <w:r>
        <w:t>aehler</w:t>
      </w:r>
      <w:r w:rsidR="0026336A">
        <w:t xml:space="preserve">                                        </w:t>
      </w:r>
      <w:r w:rsidR="00FE6F64">
        <w:t xml:space="preserve"> </w:t>
      </w:r>
      <w:r w:rsidR="0026336A">
        <w:t xml:space="preserve"> </w:t>
      </w:r>
      <w:r w:rsidR="0048253D">
        <w:tab/>
      </w:r>
      <w:r w:rsidR="0026336A">
        <w:br/>
        <w:t xml:space="preserve">                                                                                                                                                        </w:t>
      </w:r>
    </w:p>
    <w:p w14:paraId="14A0D0A8" w14:textId="10A78951" w:rsidR="0026336A" w:rsidRDefault="000A40D3" w:rsidP="0026336A">
      <w:r>
        <w:t>Mel Rotroff</w:t>
      </w:r>
      <w:r w:rsidR="0026336A">
        <w:t xml:space="preserve"> made </w:t>
      </w:r>
      <w:r w:rsidR="0004402C">
        <w:t>a</w:t>
      </w:r>
      <w:r w:rsidR="0026336A">
        <w:t xml:space="preserve"> motion to excuse </w:t>
      </w:r>
      <w:r>
        <w:t>Terry Brentlinger</w:t>
      </w:r>
      <w:r w:rsidR="0026336A">
        <w:t xml:space="preserve">, </w:t>
      </w:r>
      <w:r>
        <w:t>Randy Kaehler</w:t>
      </w:r>
      <w:r w:rsidR="0026336A">
        <w:t xml:space="preserve"> seconded.</w:t>
      </w:r>
      <w:r w:rsidR="0004402C">
        <w:t xml:space="preserve">  C</w:t>
      </w:r>
      <w:r w:rsidR="0026336A">
        <w:t>ouncil approved unanimously.</w:t>
      </w:r>
    </w:p>
    <w:p w14:paraId="43610811" w14:textId="41672B95" w:rsidR="0026336A" w:rsidRDefault="0026336A" w:rsidP="0026336A">
      <w:r>
        <w:t>Minutes from last meeting stand as is.</w:t>
      </w:r>
      <w:r w:rsidR="00D72A41">
        <w:t xml:space="preserve">  </w:t>
      </w:r>
      <w:r w:rsidR="000A40D3">
        <w:t>Mel Rotroff</w:t>
      </w:r>
      <w:r w:rsidR="00D72A41">
        <w:t xml:space="preserve"> made a motion to accept the minutes from </w:t>
      </w:r>
      <w:r w:rsidR="000A40D3">
        <w:t>June 3</w:t>
      </w:r>
      <w:r w:rsidR="00D72A41">
        <w:t xml:space="preserve">, 2024, </w:t>
      </w:r>
      <w:r w:rsidR="00705A8E">
        <w:t>Randy Kaehler s</w:t>
      </w:r>
      <w:r w:rsidR="00D72A41">
        <w:t>econded.  Council approved unanimously.</w:t>
      </w:r>
      <w:r w:rsidR="00705A8E">
        <w:t xml:space="preserve">  </w:t>
      </w:r>
    </w:p>
    <w:p w14:paraId="6A558C1A" w14:textId="404E0229" w:rsidR="0026336A" w:rsidRDefault="000A40D3" w:rsidP="0026336A">
      <w:r>
        <w:t>Sandra Knott</w:t>
      </w:r>
      <w:r w:rsidR="0026336A">
        <w:t xml:space="preserve"> made a motion to pay the bills</w:t>
      </w:r>
      <w:r w:rsidR="009E5602">
        <w:t xml:space="preserve"> (</w:t>
      </w:r>
      <w:r>
        <w:t>6/4-6/17/</w:t>
      </w:r>
      <w:r w:rsidR="00835415">
        <w:t>2024</w:t>
      </w:r>
      <w:r w:rsidR="009E5602">
        <w:t>)</w:t>
      </w:r>
      <w:r w:rsidR="0026336A">
        <w:t xml:space="preserve">, </w:t>
      </w:r>
      <w:r>
        <w:t>Pat Parish</w:t>
      </w:r>
      <w:r w:rsidR="0026336A">
        <w:t xml:space="preserve"> seconded. </w:t>
      </w:r>
      <w:r w:rsidR="0004402C">
        <w:t>C</w:t>
      </w:r>
      <w:r w:rsidR="0026336A">
        <w:t>ouncil approved unanimously.</w:t>
      </w:r>
    </w:p>
    <w:p w14:paraId="29CD9520" w14:textId="1DCC0B19" w:rsidR="00835415" w:rsidRDefault="000A40D3" w:rsidP="0026336A">
      <w:r>
        <w:t xml:space="preserve">Amby Wallace </w:t>
      </w:r>
      <w:r w:rsidR="00835415">
        <w:t xml:space="preserve">made a motion to accept the bank reconcile from </w:t>
      </w:r>
      <w:r>
        <w:t>May</w:t>
      </w:r>
      <w:r w:rsidR="00835415">
        <w:t xml:space="preserve"> 2024, </w:t>
      </w:r>
      <w:r>
        <w:t>Randy Kaehler</w:t>
      </w:r>
      <w:r w:rsidR="00835415">
        <w:t xml:space="preserve"> seconded.  Council approved unanimously.</w:t>
      </w:r>
    </w:p>
    <w:p w14:paraId="37D2783A" w14:textId="30808346" w:rsidR="000A40D3" w:rsidRDefault="000A40D3" w:rsidP="0026336A">
      <w:r>
        <w:t>Sandra Knott made a motion to accept the utility adjustments (1/19-5/10/2024), Amby Wallace seconded.  Council approved unanimously.</w:t>
      </w:r>
    </w:p>
    <w:p w14:paraId="61AF83AC" w14:textId="70064556" w:rsidR="001E587B" w:rsidRDefault="00835415" w:rsidP="0026336A">
      <w:r>
        <w:t xml:space="preserve">Gary Bias told Council that </w:t>
      </w:r>
      <w:r w:rsidR="007B6FD5">
        <w:t>requests for permits have slowed down.  He took 65 calls and issued 1 permit since the last meeting.  He also updated Council that he was issuing nuisance letters as Council and residents notify him</w:t>
      </w:r>
      <w:r w:rsidR="00C92A8C">
        <w:t xml:space="preserve"> issues</w:t>
      </w:r>
      <w:r w:rsidR="007B6FD5">
        <w:t>.  Gary Bias also told Council that Floodplain Administrator Ken Conaway was making good progress on the Floodplain work.  He noted that the biggest issue was being unable to reach people who had moved without leaving a forwarding address.  Gary Bias told Council that he had an application and placards available for residents who would be parking RVs in their lots temporarily.</w:t>
      </w:r>
      <w:r w:rsidR="003D4C60">
        <w:t xml:space="preserve">  This allowance will last through November</w:t>
      </w:r>
      <w:r w:rsidR="00E55A2E">
        <w:t>.</w:t>
      </w:r>
    </w:p>
    <w:p w14:paraId="002D20C2" w14:textId="690299DD" w:rsidR="00D169DA" w:rsidRDefault="00D169DA" w:rsidP="0026336A">
      <w:r>
        <w:t xml:space="preserve">Mayor Elaine Fagan-Moore </w:t>
      </w:r>
      <w:r w:rsidR="00C8415D">
        <w:t xml:space="preserve">told Council that she had been talking to Dave Scott about one item he’d like brought up for Council to start thinking about so that a decision could be made in the near future.  The building that used to house the Mayor’s office and breakroom behind the library is the only municipal office left standing, but does have tornado damage.  He would like Council to consider whether we </w:t>
      </w:r>
      <w:r w:rsidR="00C8415D">
        <w:lastRenderedPageBreak/>
        <w:t xml:space="preserve">should repair the roof, siding, and windows, or demo.  Randy Kaehler asked if it was in usable condition.  He was answered that it would be if the electrical service was repaired.  Pat Parish said that it would depend on the footprint of the new municipal building.  Heather </w:t>
      </w:r>
      <w:proofErr w:type="spellStart"/>
      <w:r w:rsidR="00C8415D">
        <w:t>Kegg</w:t>
      </w:r>
      <w:proofErr w:type="spellEnd"/>
      <w:r w:rsidR="00C8415D">
        <w:t xml:space="preserve"> noted that if it were repaired, it could be considered for records storage while a new space is built.</w:t>
      </w:r>
    </w:p>
    <w:p w14:paraId="23D59D89" w14:textId="1E331C67" w:rsidR="00C8415D" w:rsidRDefault="00C8415D" w:rsidP="0026336A">
      <w:r>
        <w:t xml:space="preserve">Mel Rotroff asked if anyone had an update on the state of the generator at the old office building.  He wondered it if would be repaired or scrapped.  Dave Scott will have to update Council when he returns and has more information from </w:t>
      </w:r>
      <w:proofErr w:type="spellStart"/>
      <w:r>
        <w:t>Buscher</w:t>
      </w:r>
      <w:proofErr w:type="spellEnd"/>
      <w:r>
        <w:t xml:space="preserve"> Electric.</w:t>
      </w:r>
    </w:p>
    <w:p w14:paraId="1405DBEB" w14:textId="046090B0" w:rsidR="00D169DA" w:rsidRDefault="00D169DA" w:rsidP="00D169DA">
      <w:r>
        <w:t>Mayor Elaine Fagan-Moore then provided reading</w:t>
      </w:r>
      <w:r w:rsidR="00D17598">
        <w:t>s</w:t>
      </w:r>
      <w:r>
        <w:t xml:space="preserve"> of the following Ordinance</w:t>
      </w:r>
      <w:r w:rsidR="00C8415D">
        <w:t>s</w:t>
      </w:r>
      <w:r>
        <w:t>.</w:t>
      </w:r>
    </w:p>
    <w:p w14:paraId="307132BC" w14:textId="22C3A789" w:rsidR="001E587B" w:rsidRDefault="00F45C14" w:rsidP="0026336A">
      <w:r>
        <w:t>ORDINANCE 2024-</w:t>
      </w:r>
      <w:r w:rsidR="00D169DA">
        <w:t xml:space="preserve">20 </w:t>
      </w:r>
      <w:r w:rsidR="00C8415D">
        <w:t>2</w:t>
      </w:r>
      <w:r w:rsidR="00C8415D" w:rsidRPr="00C8415D">
        <w:rPr>
          <w:vertAlign w:val="superscript"/>
        </w:rPr>
        <w:t>nd</w:t>
      </w:r>
      <w:r w:rsidR="00D169DA">
        <w:t xml:space="preserve"> Reading</w:t>
      </w:r>
    </w:p>
    <w:p w14:paraId="647240FF" w14:textId="5A34811C" w:rsidR="00D169DA" w:rsidRDefault="00D169DA" w:rsidP="0026336A">
      <w:r>
        <w:t>AN ORDINANCE APPROVING THE PHASE 4 PLAT MAPS OF WOODLAND PARK ESTATES, ACCEPT</w:t>
      </w:r>
      <w:r w:rsidR="002838D6">
        <w:t>ING</w:t>
      </w:r>
      <w:r>
        <w:t xml:space="preserve"> AND AUTHORIZING VILLAGE OFFICERS TO EXECUTE ANY AND ALL PLATS AND OTHER DOCUMENTS NECESSARY TO PROPERLY FILE SAID PLATS</w:t>
      </w:r>
    </w:p>
    <w:p w14:paraId="49B5D9A5" w14:textId="440AA20A" w:rsidR="00D169DA" w:rsidRDefault="00D169DA" w:rsidP="0026336A">
      <w:r>
        <w:t xml:space="preserve">Pat Parish made a motion to pass the </w:t>
      </w:r>
      <w:r w:rsidR="00C8415D">
        <w:t>second</w:t>
      </w:r>
      <w:r>
        <w:t xml:space="preserve"> reading of Ordinance 2024-20, </w:t>
      </w:r>
      <w:r w:rsidR="00C8415D">
        <w:t>Mel Rotroff</w:t>
      </w:r>
      <w:r>
        <w:t xml:space="preserve"> seconded.  Amby Wallace abstained.  </w:t>
      </w:r>
      <w:r w:rsidR="00C8415D">
        <w:t>All other Council members</w:t>
      </w:r>
      <w:r w:rsidR="000038E0">
        <w:t xml:space="preserve"> voted yes, </w:t>
      </w:r>
      <w:r w:rsidR="002838D6">
        <w:t xml:space="preserve">the </w:t>
      </w:r>
      <w:r w:rsidR="000038E0">
        <w:t>motion passed.</w:t>
      </w:r>
    </w:p>
    <w:p w14:paraId="33EEC119" w14:textId="1015E85D" w:rsidR="00C8415D" w:rsidRDefault="00C8415D" w:rsidP="0026336A">
      <w:r>
        <w:t>ORDINANCE 2024-24</w:t>
      </w:r>
    </w:p>
    <w:p w14:paraId="337FEE56" w14:textId="7F0B7118" w:rsidR="00C8415D" w:rsidRDefault="00C8415D" w:rsidP="0026336A">
      <w:r>
        <w:t>AN ORDINANCE AMENDING ORDINANCE NO: 2023-17 TO PROVIDE APPROPRIATIONS FOR CURRENT EXPENSES AND OTHER EXPENDITURES OF THE VILLAGE OF LAKEVIEW, OHIO, FOR THE FISCAL YEAR ENDING DECEMBER 31, 2024, AND DECLARING AN EMERGENCY</w:t>
      </w:r>
    </w:p>
    <w:p w14:paraId="74FEB3B4" w14:textId="59F47E97" w:rsidR="00C8415D" w:rsidRDefault="00C8415D" w:rsidP="0026336A">
      <w:r>
        <w:t>Randy Kaehler made a motion to suspend the rules and allow Ordinance No: 2024-24 as an emergency, Amby Wallace seconded.  Council approved unanimously.</w:t>
      </w:r>
    </w:p>
    <w:p w14:paraId="13A93E86" w14:textId="3C07A122" w:rsidR="008336C5" w:rsidRDefault="008336C5" w:rsidP="0026336A">
      <w:r>
        <w:t>Amby Wallace made a motion to pass Ordinance No: 2024-24 as an emergency, Randy Kaehler seconded.  Council approved unanimously.</w:t>
      </w:r>
    </w:p>
    <w:p w14:paraId="1869A391" w14:textId="7FE324E3" w:rsidR="00637C20" w:rsidRDefault="00637C20" w:rsidP="0026336A">
      <w:r>
        <w:t>Guest</w:t>
      </w:r>
      <w:r w:rsidR="008336C5">
        <w:t xml:space="preserve"> June Losey thanked Council for the return of the dumpsters at the recycling center.  (Logan County Solid Waste District</w:t>
      </w:r>
      <w:r w:rsidR="004E3B43">
        <w:t xml:space="preserve">).  </w:t>
      </w:r>
      <w:r w:rsidR="008336C5">
        <w:t xml:space="preserve">She then said that she heard that Cross had given the Indian Lake area 7.5 million dollars and wanted to know how we would be using it and that she wanted to see every penny accounted for.  Council and Fiscal Officer Heather </w:t>
      </w:r>
      <w:proofErr w:type="spellStart"/>
      <w:r w:rsidR="008336C5">
        <w:t>Kegg</w:t>
      </w:r>
      <w:proofErr w:type="spellEnd"/>
      <w:r w:rsidR="008336C5">
        <w:t xml:space="preserve"> replied that we had no information on this and had received no money.  </w:t>
      </w:r>
      <w:r w:rsidR="004E3B43">
        <w:t xml:space="preserve">Council also clarified that it was likely money earmarked for the entire Indian Lake area.  </w:t>
      </w:r>
      <w:r w:rsidR="008336C5">
        <w:t xml:space="preserve">Heather </w:t>
      </w:r>
      <w:proofErr w:type="spellStart"/>
      <w:r w:rsidR="008336C5">
        <w:t>Kegg</w:t>
      </w:r>
      <w:proofErr w:type="spellEnd"/>
      <w:r w:rsidR="008336C5">
        <w:t xml:space="preserve"> added that every penny we spend is carefully accounted for and audited.</w:t>
      </w:r>
    </w:p>
    <w:p w14:paraId="341864BA" w14:textId="7AB049B4" w:rsidR="00637C20" w:rsidRDefault="00637C20" w:rsidP="0026336A">
      <w:r>
        <w:t xml:space="preserve">Guest Traci Snyder-Gentis </w:t>
      </w:r>
      <w:r w:rsidR="008336C5">
        <w:t>wanted to speak to the Fire Department but will wait as they could not attend.</w:t>
      </w:r>
    </w:p>
    <w:p w14:paraId="4528610C" w14:textId="6CBF8F79" w:rsidR="00652778" w:rsidRDefault="00637C20" w:rsidP="0026336A">
      <w:r>
        <w:t xml:space="preserve">Guest </w:t>
      </w:r>
      <w:r w:rsidR="008336C5">
        <w:t>Jason Smith from Open Road renewables wanted to let everyone know that they were now located in their new space in Russells Point, next to Gathering Grounds (the old yoga studio).  He said that they have been gathering input from meetings about their solar project and that it would be released in a report soon.  Randy Kaehler asked if there was a map available for the projected project.  Jason Smith replied that a map was not available yet as they were still finalizing details such as size.  Randy Kaehler asked if he knew when it would be available.  Jason Smith replied that he did not have a date.  Mel Rotroff asked how many acres they would be using.  Jason Smith replied that they are looking at 3000-3500 acres</w:t>
      </w:r>
      <w:r w:rsidR="00D311B2">
        <w:t xml:space="preserve"> at this time</w:t>
      </w:r>
      <w:r w:rsidR="008336C5">
        <w:t xml:space="preserve">.  He told Council that the public had been very concerned about the view from the lake, and they were working to be sure </w:t>
      </w:r>
      <w:r w:rsidR="00D311B2">
        <w:t>solar panels would not</w:t>
      </w:r>
      <w:r w:rsidR="008336C5">
        <w:t xml:space="preserve"> be visible from the lake.</w:t>
      </w:r>
      <w:r w:rsidR="00652778">
        <w:t xml:space="preserve">  He said </w:t>
      </w:r>
      <w:r w:rsidR="00652778">
        <w:lastRenderedPageBreak/>
        <w:t>they still had to submit their application</w:t>
      </w:r>
      <w:r w:rsidR="007B1F62">
        <w:t>,</w:t>
      </w:r>
      <w:r w:rsidR="00652778">
        <w:t xml:space="preserve"> which would be reviewed by the Ohio Power Siting Board.  Mayor Elaine Fagan-Moore asked what residents could do.  The reply was that they could submit comments to the Ohio Power Siting Board before their meeting in August.  Mayor Elaine Fagan-Moore asked how people could get information on the proposed solar project.  Jason Smith said that there is a lot of information on their website and that people were welcome to call, email, or come into the office.  He added that people could sign up for updates at grangesolarproject.com.  Guest Traci Snyder-Gentis asked how much land had already been purchased or leased – no amount was given but there would be a </w:t>
      </w:r>
      <w:r w:rsidR="007B1F62">
        <w:t>40-year</w:t>
      </w:r>
      <w:r w:rsidR="00652778">
        <w:t xml:space="preserve"> lease.  Guest Steve Wallace asked who would be responsible for the disposal.  Jason Smith said that they would be responsible and that money was held in bond to restore</w:t>
      </w:r>
      <w:r w:rsidR="007B1F62">
        <w:t xml:space="preserve"> the land used</w:t>
      </w:r>
      <w:r w:rsidR="00652778">
        <w:t>.  He also noted that the land would be dual use.  Mayor Elaine Fagan-Moore asked if he had contact information for the Ohio Power Siting Board.  Pat Parish replied that we could get the from AMP.  A guest asked if owners of lease land signed an NDA.  Jason Smith replied no, but some details were confidential.  He was then asked if owners could back out of the project if they had signed a leas</w:t>
      </w:r>
      <w:r w:rsidR="007B1F62">
        <w:t>e</w:t>
      </w:r>
      <w:r w:rsidR="00652778">
        <w:t xml:space="preserve">.  Jason Smith replied that they would have to ask </w:t>
      </w:r>
      <w:r w:rsidR="007B1F62">
        <w:t xml:space="preserve">that question of </w:t>
      </w:r>
      <w:r w:rsidR="00652778">
        <w:t>an attorney.</w:t>
      </w:r>
    </w:p>
    <w:p w14:paraId="7D3C642F" w14:textId="64924CE5" w:rsidR="00652778" w:rsidRDefault="00652778" w:rsidP="0026336A">
      <w:r>
        <w:t>The Logan County Sheriff Department’s deputy said the only issue of note lately in the Village had been bike thefts in the N Oak area, but that the bikes had been recovered and an arrest had been made.  He will work</w:t>
      </w:r>
      <w:r w:rsidR="00A40440">
        <w:t xml:space="preserve"> on</w:t>
      </w:r>
      <w:r>
        <w:t xml:space="preserve"> a process with Gary Bias to get warnings delivered</w:t>
      </w:r>
      <w:r w:rsidR="00A40440">
        <w:t xml:space="preserve"> from Zoning</w:t>
      </w:r>
      <w:r>
        <w:t xml:space="preserve"> to residents.</w:t>
      </w:r>
    </w:p>
    <w:p w14:paraId="296768D1" w14:textId="04E0B09A" w:rsidR="003B5C33" w:rsidRDefault="00A40440" w:rsidP="003B5C33">
      <w:r>
        <w:t>Mel Rotroff</w:t>
      </w:r>
      <w:r w:rsidR="00E92AB6">
        <w:t xml:space="preserve"> made a motion to a</w:t>
      </w:r>
      <w:bookmarkStart w:id="0" w:name="_GoBack"/>
      <w:bookmarkEnd w:id="0"/>
      <w:r w:rsidR="00E92AB6">
        <w:t xml:space="preserve">djourn, </w:t>
      </w:r>
      <w:r>
        <w:t>Randy Kaehler</w:t>
      </w:r>
      <w:r w:rsidR="00931E1F">
        <w:t xml:space="preserve"> </w:t>
      </w:r>
      <w:r w:rsidR="00E92AB6">
        <w:t>seconded</w:t>
      </w:r>
      <w:r w:rsidR="00DE6C28">
        <w:t>.  C</w:t>
      </w:r>
      <w:r w:rsidR="00E92AB6">
        <w:t>ouncil approved unanimously.</w:t>
      </w:r>
    </w:p>
    <w:p w14:paraId="41574933" w14:textId="7356A886" w:rsidR="003F52B4" w:rsidRPr="0026336A" w:rsidRDefault="00E92AB6" w:rsidP="0026336A">
      <w:r>
        <w:t>The next council meeting will be</w:t>
      </w:r>
      <w:r w:rsidR="000038E0">
        <w:t xml:space="preserve"> Monday,</w:t>
      </w:r>
      <w:r>
        <w:t xml:space="preserve"> </w:t>
      </w:r>
      <w:r w:rsidR="00A40440">
        <w:rPr>
          <w:bCs/>
        </w:rPr>
        <w:t>July 1</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43DA0" w14:textId="77777777" w:rsidR="00595F19" w:rsidRDefault="00595F19" w:rsidP="00E92AB6">
      <w:pPr>
        <w:spacing w:after="0" w:line="240" w:lineRule="auto"/>
      </w:pPr>
      <w:r>
        <w:separator/>
      </w:r>
    </w:p>
  </w:endnote>
  <w:endnote w:type="continuationSeparator" w:id="0">
    <w:p w14:paraId="7556B391" w14:textId="77777777" w:rsidR="00595F19" w:rsidRDefault="00595F19"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D353" w14:textId="77777777" w:rsidR="00595F19" w:rsidRDefault="00595F19" w:rsidP="00E92AB6">
      <w:pPr>
        <w:spacing w:after="0" w:line="240" w:lineRule="auto"/>
      </w:pPr>
      <w:r>
        <w:separator/>
      </w:r>
    </w:p>
  </w:footnote>
  <w:footnote w:type="continuationSeparator" w:id="0">
    <w:p w14:paraId="091066D8" w14:textId="77777777" w:rsidR="00595F19" w:rsidRDefault="00595F19"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243BB"/>
    <w:rsid w:val="000244EC"/>
    <w:rsid w:val="000312E2"/>
    <w:rsid w:val="00033557"/>
    <w:rsid w:val="0004402C"/>
    <w:rsid w:val="000541AA"/>
    <w:rsid w:val="000805DA"/>
    <w:rsid w:val="000A40D3"/>
    <w:rsid w:val="00111430"/>
    <w:rsid w:val="00113305"/>
    <w:rsid w:val="00116D6E"/>
    <w:rsid w:val="0015223F"/>
    <w:rsid w:val="00166EA2"/>
    <w:rsid w:val="00194D88"/>
    <w:rsid w:val="0019749D"/>
    <w:rsid w:val="001B4E7A"/>
    <w:rsid w:val="001D3200"/>
    <w:rsid w:val="001E587B"/>
    <w:rsid w:val="00201460"/>
    <w:rsid w:val="00217BD4"/>
    <w:rsid w:val="002226B2"/>
    <w:rsid w:val="00250995"/>
    <w:rsid w:val="0026336A"/>
    <w:rsid w:val="002838D6"/>
    <w:rsid w:val="002A4597"/>
    <w:rsid w:val="002C5553"/>
    <w:rsid w:val="00322401"/>
    <w:rsid w:val="003834AB"/>
    <w:rsid w:val="003B17B3"/>
    <w:rsid w:val="003B5C33"/>
    <w:rsid w:val="003D4C60"/>
    <w:rsid w:val="003E14F1"/>
    <w:rsid w:val="003F52B4"/>
    <w:rsid w:val="00400118"/>
    <w:rsid w:val="00472F5E"/>
    <w:rsid w:val="0048253D"/>
    <w:rsid w:val="004956E1"/>
    <w:rsid w:val="00497D4C"/>
    <w:rsid w:val="004C5A7B"/>
    <w:rsid w:val="004C74B3"/>
    <w:rsid w:val="004D4981"/>
    <w:rsid w:val="004D4B76"/>
    <w:rsid w:val="004D6ECB"/>
    <w:rsid w:val="004E3B43"/>
    <w:rsid w:val="005136A9"/>
    <w:rsid w:val="00531F90"/>
    <w:rsid w:val="00565A4B"/>
    <w:rsid w:val="00595F19"/>
    <w:rsid w:val="005B0FB0"/>
    <w:rsid w:val="005F6B0E"/>
    <w:rsid w:val="00637C20"/>
    <w:rsid w:val="00641661"/>
    <w:rsid w:val="00652778"/>
    <w:rsid w:val="00705A8E"/>
    <w:rsid w:val="007266E8"/>
    <w:rsid w:val="007441A6"/>
    <w:rsid w:val="00745593"/>
    <w:rsid w:val="0074777A"/>
    <w:rsid w:val="00786D8F"/>
    <w:rsid w:val="007937F3"/>
    <w:rsid w:val="007B1F62"/>
    <w:rsid w:val="007B3793"/>
    <w:rsid w:val="007B6FD5"/>
    <w:rsid w:val="007E6626"/>
    <w:rsid w:val="00802BBB"/>
    <w:rsid w:val="008336C5"/>
    <w:rsid w:val="00835415"/>
    <w:rsid w:val="008458E2"/>
    <w:rsid w:val="00866594"/>
    <w:rsid w:val="0088292A"/>
    <w:rsid w:val="008B2A38"/>
    <w:rsid w:val="008B69CD"/>
    <w:rsid w:val="008D7E4A"/>
    <w:rsid w:val="00931E1F"/>
    <w:rsid w:val="00967328"/>
    <w:rsid w:val="00997904"/>
    <w:rsid w:val="009B4B69"/>
    <w:rsid w:val="009C7353"/>
    <w:rsid w:val="009C773F"/>
    <w:rsid w:val="009E5602"/>
    <w:rsid w:val="00A04F2C"/>
    <w:rsid w:val="00A35573"/>
    <w:rsid w:val="00A37D5F"/>
    <w:rsid w:val="00A40440"/>
    <w:rsid w:val="00A413FD"/>
    <w:rsid w:val="00A608B9"/>
    <w:rsid w:val="00A81666"/>
    <w:rsid w:val="00A90FB9"/>
    <w:rsid w:val="00AB1648"/>
    <w:rsid w:val="00AB63E7"/>
    <w:rsid w:val="00AC378C"/>
    <w:rsid w:val="00AD1AEA"/>
    <w:rsid w:val="00B07F4E"/>
    <w:rsid w:val="00B220B5"/>
    <w:rsid w:val="00B248FA"/>
    <w:rsid w:val="00B30F3E"/>
    <w:rsid w:val="00B378B6"/>
    <w:rsid w:val="00B37B41"/>
    <w:rsid w:val="00B6300A"/>
    <w:rsid w:val="00B75951"/>
    <w:rsid w:val="00B81596"/>
    <w:rsid w:val="00C25585"/>
    <w:rsid w:val="00C255F9"/>
    <w:rsid w:val="00C25F66"/>
    <w:rsid w:val="00C32D40"/>
    <w:rsid w:val="00C34DC2"/>
    <w:rsid w:val="00C72FEB"/>
    <w:rsid w:val="00C8415D"/>
    <w:rsid w:val="00C92A8C"/>
    <w:rsid w:val="00C941DD"/>
    <w:rsid w:val="00CA3BB8"/>
    <w:rsid w:val="00D07FFA"/>
    <w:rsid w:val="00D169DA"/>
    <w:rsid w:val="00D17598"/>
    <w:rsid w:val="00D23B19"/>
    <w:rsid w:val="00D311B2"/>
    <w:rsid w:val="00D47325"/>
    <w:rsid w:val="00D72A41"/>
    <w:rsid w:val="00DB4D19"/>
    <w:rsid w:val="00DB60AA"/>
    <w:rsid w:val="00DC3CD9"/>
    <w:rsid w:val="00DD1AFB"/>
    <w:rsid w:val="00DE6C28"/>
    <w:rsid w:val="00E53657"/>
    <w:rsid w:val="00E53C1F"/>
    <w:rsid w:val="00E55A2E"/>
    <w:rsid w:val="00E92602"/>
    <w:rsid w:val="00E92AB6"/>
    <w:rsid w:val="00EE1A22"/>
    <w:rsid w:val="00EE47AF"/>
    <w:rsid w:val="00F101A3"/>
    <w:rsid w:val="00F23DC1"/>
    <w:rsid w:val="00F23F3D"/>
    <w:rsid w:val="00F36775"/>
    <w:rsid w:val="00F45C14"/>
    <w:rsid w:val="00FB6CD9"/>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10</cp:revision>
  <cp:lastPrinted>2024-05-06T16:51:00Z</cp:lastPrinted>
  <dcterms:created xsi:type="dcterms:W3CDTF">2024-06-25T17:09:00Z</dcterms:created>
  <dcterms:modified xsi:type="dcterms:W3CDTF">2024-07-01T14:32:00Z</dcterms:modified>
</cp:coreProperties>
</file>